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CE9" w:rsidRDefault="00C1484A">
      <w:pPr>
        <w:jc w:val="center"/>
        <w:rPr>
          <w:b/>
          <w:sz w:val="30"/>
          <w:szCs w:val="30"/>
        </w:rPr>
      </w:pPr>
      <w:r>
        <w:rPr>
          <w:rFonts w:hint="eastAsia"/>
          <w:b/>
          <w:sz w:val="30"/>
          <w:szCs w:val="30"/>
        </w:rPr>
        <w:t>西青区结对帮扶困难村道路硬化工程</w:t>
      </w:r>
    </w:p>
    <w:p w:rsidR="00116CE9" w:rsidRDefault="00C1484A">
      <w:pPr>
        <w:jc w:val="center"/>
        <w:rPr>
          <w:b/>
          <w:sz w:val="30"/>
          <w:szCs w:val="30"/>
        </w:rPr>
      </w:pPr>
      <w:r>
        <w:rPr>
          <w:rFonts w:ascii="微软雅黑" w:hAnsi="微软雅黑"/>
          <w:b/>
          <w:color w:val="000000"/>
          <w:sz w:val="30"/>
          <w:szCs w:val="30"/>
        </w:rPr>
        <w:t>水土保持设施验收材料的公开</w:t>
      </w:r>
    </w:p>
    <w:p w:rsidR="00116CE9" w:rsidRDefault="00116CE9">
      <w:pPr>
        <w:ind w:firstLineChars="300" w:firstLine="840"/>
        <w:rPr>
          <w:sz w:val="28"/>
          <w:szCs w:val="28"/>
        </w:rPr>
      </w:pPr>
    </w:p>
    <w:p w:rsidR="00116CE9" w:rsidRDefault="00C1484A">
      <w:pPr>
        <w:pStyle w:val="Defaul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根据《水利部关于加强事中事后监管规范生产建设项目水土保持设施自主验收的通知》（水保〔</w:t>
      </w:r>
      <w:r>
        <w:rPr>
          <w:rFonts w:asciiTheme="minorEastAsia" w:eastAsiaTheme="minorEastAsia" w:hAnsiTheme="minorEastAsia" w:hint="eastAsia"/>
          <w:sz w:val="28"/>
          <w:szCs w:val="28"/>
        </w:rPr>
        <w:t>2017</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365</w:t>
      </w:r>
      <w:r>
        <w:rPr>
          <w:rFonts w:asciiTheme="minorEastAsia" w:eastAsiaTheme="minorEastAsia" w:hAnsiTheme="minorEastAsia" w:hint="eastAsia"/>
          <w:sz w:val="28"/>
          <w:szCs w:val="28"/>
        </w:rPr>
        <w:t>号），</w:t>
      </w:r>
      <w:r>
        <w:rPr>
          <w:rFonts w:asciiTheme="minorEastAsia" w:eastAsiaTheme="minorEastAsia" w:hAnsiTheme="minorEastAsia" w:hint="eastAsia"/>
          <w:sz w:val="28"/>
          <w:szCs w:val="28"/>
        </w:rPr>
        <w:t>202</w:t>
      </w: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年</w:t>
      </w:r>
      <w:r>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月</w:t>
      </w:r>
      <w:r>
        <w:rPr>
          <w:rFonts w:asciiTheme="minorEastAsia" w:eastAsiaTheme="minorEastAsia" w:hAnsiTheme="minorEastAsia" w:hint="eastAsia"/>
          <w:sz w:val="28"/>
          <w:szCs w:val="28"/>
        </w:rPr>
        <w:t>26</w:t>
      </w:r>
      <w:r>
        <w:rPr>
          <w:rFonts w:asciiTheme="minorEastAsia" w:eastAsiaTheme="minorEastAsia" w:hAnsiTheme="minorEastAsia" w:hint="eastAsia"/>
          <w:sz w:val="28"/>
          <w:szCs w:val="28"/>
        </w:rPr>
        <w:t>日，</w:t>
      </w:r>
      <w:r>
        <w:rPr>
          <w:rFonts w:asciiTheme="minorEastAsia" w:eastAsiaTheme="minorEastAsia" w:hAnsiTheme="minorEastAsia" w:hint="eastAsia"/>
          <w:sz w:val="28"/>
          <w:szCs w:val="28"/>
        </w:rPr>
        <w:t>天津市西青区公路建设养护中心</w:t>
      </w:r>
      <w:r>
        <w:rPr>
          <w:rFonts w:asciiTheme="minorEastAsia" w:eastAsiaTheme="minorEastAsia" w:hAnsiTheme="minorEastAsia" w:hint="eastAsia"/>
          <w:sz w:val="28"/>
          <w:szCs w:val="28"/>
        </w:rPr>
        <w:t>主持召开</w:t>
      </w:r>
      <w:r>
        <w:rPr>
          <w:rFonts w:asciiTheme="minorEastAsia" w:eastAsiaTheme="minorEastAsia" w:hAnsiTheme="minorEastAsia" w:hint="eastAsia"/>
          <w:sz w:val="28"/>
          <w:szCs w:val="28"/>
        </w:rPr>
        <w:t>西青区结对帮扶困难村道路</w:t>
      </w:r>
      <w:bookmarkStart w:id="0" w:name="_GoBack"/>
      <w:bookmarkEnd w:id="0"/>
      <w:r>
        <w:rPr>
          <w:rFonts w:asciiTheme="minorEastAsia" w:eastAsiaTheme="minorEastAsia" w:hAnsiTheme="minorEastAsia" w:hint="eastAsia"/>
          <w:sz w:val="28"/>
          <w:szCs w:val="28"/>
        </w:rPr>
        <w:t>硬化工程</w:t>
      </w:r>
      <w:r>
        <w:rPr>
          <w:rFonts w:asciiTheme="minorEastAsia" w:eastAsiaTheme="minorEastAsia" w:hAnsiTheme="minorEastAsia" w:hint="eastAsia"/>
          <w:bCs/>
          <w:sz w:val="28"/>
          <w:szCs w:val="28"/>
        </w:rPr>
        <w:t>水</w:t>
      </w:r>
      <w:r>
        <w:rPr>
          <w:rFonts w:asciiTheme="minorEastAsia" w:eastAsiaTheme="minorEastAsia" w:hAnsiTheme="minorEastAsia" w:hint="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rsidR="00116CE9" w:rsidRDefault="00116CE9">
      <w:pPr>
        <w:rPr>
          <w:rFonts w:asciiTheme="minorEastAsia" w:hAnsiTheme="minorEastAsia"/>
          <w:sz w:val="28"/>
          <w:szCs w:val="28"/>
        </w:rPr>
      </w:pPr>
    </w:p>
    <w:p w:rsidR="00116CE9" w:rsidRDefault="00116CE9">
      <w:pPr>
        <w:rPr>
          <w:rFonts w:asciiTheme="minorEastAsia" w:hAnsiTheme="minorEastAsia"/>
          <w:sz w:val="28"/>
          <w:szCs w:val="28"/>
        </w:rPr>
      </w:pPr>
    </w:p>
    <w:p w:rsidR="00116CE9" w:rsidRDefault="00C1484A">
      <w:pPr>
        <w:ind w:firstLineChars="200" w:firstLine="560"/>
        <w:rPr>
          <w:rFonts w:asciiTheme="minorEastAsia" w:hAnsiTheme="minorEastAsia"/>
          <w:sz w:val="28"/>
          <w:szCs w:val="28"/>
        </w:rPr>
      </w:pPr>
      <w:r>
        <w:rPr>
          <w:rFonts w:asciiTheme="minorEastAsia" w:hAnsiTheme="minorEastAsia" w:hint="eastAsia"/>
          <w:sz w:val="28"/>
          <w:szCs w:val="28"/>
        </w:rPr>
        <w:t>欢迎社会各界人士进行监督并提出宝贵意见。</w:t>
      </w:r>
    </w:p>
    <w:p w:rsidR="00BB05A9" w:rsidRDefault="00C1484A" w:rsidP="00BB05A9">
      <w:pPr>
        <w:pStyle w:val="Default"/>
        <w:ind w:left="1400" w:hangingChars="500" w:hanging="1400"/>
        <w:jc w:val="both"/>
        <w:rPr>
          <w:rFonts w:asciiTheme="minorEastAsia" w:eastAsiaTheme="minorEastAsia" w:hAnsiTheme="minorEastAsia" w:hint="eastAsia"/>
          <w:sz w:val="28"/>
          <w:szCs w:val="28"/>
        </w:rPr>
      </w:pPr>
      <w:r>
        <w:rPr>
          <w:rFonts w:asciiTheme="minorEastAsia" w:eastAsiaTheme="minorEastAsia" w:hAnsiTheme="minorEastAsia" w:hint="eastAsia"/>
          <w:sz w:val="28"/>
          <w:szCs w:val="28"/>
        </w:rPr>
        <w:t>附件</w:t>
      </w: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w:t>
      </w:r>
      <w:proofErr w:type="gramStart"/>
      <w:r>
        <w:rPr>
          <w:rFonts w:asciiTheme="minorEastAsia" w:eastAsiaTheme="minorEastAsia" w:hAnsiTheme="minorEastAsia" w:hint="eastAsia"/>
          <w:sz w:val="28"/>
          <w:szCs w:val="28"/>
        </w:rPr>
        <w:t>《</w:t>
      </w:r>
      <w:proofErr w:type="gramEnd"/>
      <w:r>
        <w:rPr>
          <w:rFonts w:asciiTheme="minorEastAsia" w:eastAsiaTheme="minorEastAsia" w:hAnsiTheme="minorEastAsia" w:hint="eastAsia"/>
          <w:sz w:val="28"/>
          <w:szCs w:val="28"/>
        </w:rPr>
        <w:t>西青区结对帮扶困难村道路硬化工程</w:t>
      </w:r>
      <w:r>
        <w:rPr>
          <w:rFonts w:asciiTheme="minorEastAsia" w:eastAsiaTheme="minorEastAsia" w:hAnsiTheme="minorEastAsia" w:hint="eastAsia"/>
          <w:sz w:val="28"/>
          <w:szCs w:val="28"/>
        </w:rPr>
        <w:t>水土保持监测</w:t>
      </w:r>
    </w:p>
    <w:p w:rsidR="00116CE9" w:rsidRDefault="00C1484A" w:rsidP="00BB05A9">
      <w:pPr>
        <w:pStyle w:val="Default"/>
        <w:ind w:leftChars="500" w:left="1050" w:firstLineChars="100" w:firstLine="280"/>
        <w:jc w:val="both"/>
        <w:rPr>
          <w:rFonts w:asciiTheme="minorEastAsia" w:eastAsiaTheme="minorEastAsia" w:hAnsiTheme="minorEastAsia"/>
          <w:sz w:val="28"/>
          <w:szCs w:val="28"/>
        </w:rPr>
      </w:pPr>
      <w:r>
        <w:rPr>
          <w:rFonts w:asciiTheme="minorEastAsia" w:eastAsiaTheme="minorEastAsia" w:hAnsiTheme="minorEastAsia" w:hint="eastAsia"/>
          <w:sz w:val="28"/>
          <w:szCs w:val="28"/>
        </w:rPr>
        <w:t>总结报告</w:t>
      </w:r>
      <w:r>
        <w:rPr>
          <w:rFonts w:asciiTheme="minorEastAsia" w:eastAsiaTheme="minorEastAsia" w:hAnsiTheme="minorEastAsia" w:hint="eastAsia"/>
          <w:sz w:val="28"/>
          <w:szCs w:val="28"/>
        </w:rPr>
        <w:t>》</w:t>
      </w:r>
    </w:p>
    <w:p w:rsidR="00BB05A9" w:rsidRDefault="00C1484A" w:rsidP="00BB05A9">
      <w:pPr>
        <w:ind w:left="1120" w:hangingChars="400" w:hanging="1120"/>
        <w:rPr>
          <w:rFonts w:asciiTheme="minorEastAsia" w:hAnsiTheme="minorEastAsia" w:hint="eastAsia"/>
          <w:sz w:val="28"/>
          <w:szCs w:val="28"/>
        </w:rPr>
      </w:pPr>
      <w:r>
        <w:rPr>
          <w:rFonts w:asciiTheme="minorEastAsia" w:hAnsiTheme="minorEastAsia" w:hint="eastAsia"/>
          <w:sz w:val="28"/>
          <w:szCs w:val="28"/>
        </w:rPr>
        <w:t>附件</w:t>
      </w:r>
      <w:r>
        <w:rPr>
          <w:rFonts w:asciiTheme="minorEastAsia" w:hAnsiTheme="minorEastAsia" w:hint="eastAsia"/>
          <w:sz w:val="28"/>
          <w:szCs w:val="28"/>
        </w:rPr>
        <w:t>2</w:t>
      </w:r>
      <w:r>
        <w:rPr>
          <w:rFonts w:asciiTheme="minorEastAsia" w:hAnsiTheme="minorEastAsia" w:hint="eastAsia"/>
          <w:sz w:val="28"/>
          <w:szCs w:val="28"/>
        </w:rPr>
        <w:t>：</w:t>
      </w:r>
      <w:proofErr w:type="gramStart"/>
      <w:r>
        <w:rPr>
          <w:rFonts w:asciiTheme="minorEastAsia" w:hAnsiTheme="minorEastAsia" w:hint="eastAsia"/>
          <w:sz w:val="28"/>
          <w:szCs w:val="28"/>
        </w:rPr>
        <w:t>《</w:t>
      </w:r>
      <w:proofErr w:type="gramEnd"/>
      <w:r>
        <w:rPr>
          <w:rFonts w:asciiTheme="minorEastAsia" w:hAnsiTheme="minorEastAsia" w:hint="eastAsia"/>
          <w:sz w:val="28"/>
          <w:szCs w:val="28"/>
        </w:rPr>
        <w:t>西青区结对帮扶困难村道路硬化工程</w:t>
      </w:r>
      <w:r>
        <w:rPr>
          <w:rFonts w:asciiTheme="minorEastAsia" w:hAnsiTheme="minorEastAsia" w:hint="eastAsia"/>
          <w:sz w:val="28"/>
          <w:szCs w:val="28"/>
        </w:rPr>
        <w:t>水土保持设施</w:t>
      </w:r>
    </w:p>
    <w:p w:rsidR="00116CE9" w:rsidRDefault="00C1484A" w:rsidP="00BB05A9">
      <w:pPr>
        <w:ind w:leftChars="400" w:left="840" w:firstLineChars="100" w:firstLine="280"/>
        <w:rPr>
          <w:rFonts w:asciiTheme="minorEastAsia" w:hAnsiTheme="minorEastAsia"/>
          <w:sz w:val="28"/>
          <w:szCs w:val="28"/>
        </w:rPr>
      </w:pPr>
      <w:r>
        <w:rPr>
          <w:rFonts w:asciiTheme="minorEastAsia" w:hAnsiTheme="minorEastAsia" w:hint="eastAsia"/>
          <w:sz w:val="28"/>
          <w:szCs w:val="28"/>
        </w:rPr>
        <w:t>验收报告</w:t>
      </w:r>
      <w:r>
        <w:rPr>
          <w:rFonts w:asciiTheme="minorEastAsia" w:hAnsiTheme="minorEastAsia" w:hint="eastAsia"/>
          <w:sz w:val="28"/>
          <w:szCs w:val="28"/>
        </w:rPr>
        <w:t>》</w:t>
      </w:r>
    </w:p>
    <w:p w:rsidR="00BB05A9" w:rsidRDefault="00C1484A">
      <w:pPr>
        <w:rPr>
          <w:rFonts w:asciiTheme="minorEastAsia" w:hAnsiTheme="minorEastAsia" w:hint="eastAsia"/>
          <w:sz w:val="28"/>
          <w:szCs w:val="28"/>
        </w:rPr>
      </w:pPr>
      <w:r>
        <w:rPr>
          <w:rFonts w:asciiTheme="minorEastAsia" w:hAnsiTheme="minorEastAsia" w:hint="eastAsia"/>
          <w:sz w:val="28"/>
          <w:szCs w:val="28"/>
        </w:rPr>
        <w:t>附件</w:t>
      </w:r>
      <w:r>
        <w:rPr>
          <w:rFonts w:asciiTheme="minorEastAsia" w:hAnsiTheme="minorEastAsia" w:hint="eastAsia"/>
          <w:sz w:val="28"/>
          <w:szCs w:val="28"/>
        </w:rPr>
        <w:t>3</w:t>
      </w:r>
      <w:r>
        <w:rPr>
          <w:rFonts w:asciiTheme="minorEastAsia" w:hAnsiTheme="minorEastAsia" w:hint="eastAsia"/>
          <w:sz w:val="28"/>
          <w:szCs w:val="28"/>
        </w:rPr>
        <w:t>：</w:t>
      </w:r>
      <w:proofErr w:type="gramStart"/>
      <w:r>
        <w:rPr>
          <w:rFonts w:asciiTheme="minorEastAsia" w:hAnsiTheme="minorEastAsia" w:hint="eastAsia"/>
          <w:sz w:val="28"/>
          <w:szCs w:val="28"/>
        </w:rPr>
        <w:t>《</w:t>
      </w:r>
      <w:proofErr w:type="gramEnd"/>
      <w:r>
        <w:rPr>
          <w:rFonts w:asciiTheme="minorEastAsia" w:hAnsiTheme="minorEastAsia" w:hint="eastAsia"/>
          <w:sz w:val="28"/>
          <w:szCs w:val="28"/>
        </w:rPr>
        <w:t>西青区结对帮扶困难村道路硬化工程</w:t>
      </w:r>
      <w:r>
        <w:rPr>
          <w:rFonts w:asciiTheme="minorEastAsia" w:hAnsiTheme="minorEastAsia" w:hint="eastAsia"/>
          <w:sz w:val="28"/>
          <w:szCs w:val="28"/>
        </w:rPr>
        <w:t>水土保持设施</w:t>
      </w:r>
    </w:p>
    <w:p w:rsidR="00116CE9" w:rsidRDefault="00C1484A" w:rsidP="00BB05A9">
      <w:pPr>
        <w:ind w:firstLineChars="400" w:firstLine="1120"/>
        <w:rPr>
          <w:rFonts w:asciiTheme="minorEastAsia" w:hAnsiTheme="minorEastAsia"/>
          <w:sz w:val="28"/>
          <w:szCs w:val="28"/>
        </w:rPr>
      </w:pPr>
      <w:r>
        <w:rPr>
          <w:rFonts w:asciiTheme="minorEastAsia" w:hAnsiTheme="minorEastAsia" w:hint="eastAsia"/>
          <w:sz w:val="28"/>
          <w:szCs w:val="28"/>
        </w:rPr>
        <w:t>验收鉴</w:t>
      </w:r>
      <w:r>
        <w:rPr>
          <w:rFonts w:asciiTheme="minorEastAsia" w:hAnsiTheme="minorEastAsia" w:hint="eastAsia"/>
          <w:sz w:val="28"/>
          <w:szCs w:val="28"/>
        </w:rPr>
        <w:t>定书</w:t>
      </w:r>
      <w:r>
        <w:rPr>
          <w:rFonts w:asciiTheme="minorEastAsia" w:hAnsiTheme="minorEastAsia" w:hint="eastAsia"/>
          <w:sz w:val="28"/>
          <w:szCs w:val="28"/>
        </w:rPr>
        <w:t>》</w:t>
      </w:r>
    </w:p>
    <w:sectPr w:rsidR="00116CE9" w:rsidSect="00116C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84A" w:rsidRDefault="00C1484A" w:rsidP="00BB05A9">
      <w:r>
        <w:separator/>
      </w:r>
    </w:p>
  </w:endnote>
  <w:endnote w:type="continuationSeparator" w:id="0">
    <w:p w:rsidR="00C1484A" w:rsidRDefault="00C1484A" w:rsidP="00BB05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84A" w:rsidRDefault="00C1484A" w:rsidP="00BB05A9">
      <w:r>
        <w:separator/>
      </w:r>
    </w:p>
  </w:footnote>
  <w:footnote w:type="continuationSeparator" w:id="0">
    <w:p w:rsidR="00C1484A" w:rsidRDefault="00C1484A" w:rsidP="00BB05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8A1846"/>
    <w:rsid w:val="0002178B"/>
    <w:rsid w:val="000F0495"/>
    <w:rsid w:val="00116CE9"/>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BB05A9"/>
    <w:rsid w:val="00C1484A"/>
    <w:rsid w:val="00C54D3C"/>
    <w:rsid w:val="00C64BFE"/>
    <w:rsid w:val="00E60719"/>
    <w:rsid w:val="00F37DBC"/>
    <w:rsid w:val="00FB6E9A"/>
    <w:rsid w:val="00FF048B"/>
    <w:rsid w:val="076854F2"/>
    <w:rsid w:val="0AB7176F"/>
    <w:rsid w:val="119F132E"/>
    <w:rsid w:val="2C4D7818"/>
    <w:rsid w:val="500758CD"/>
    <w:rsid w:val="57BB60E0"/>
    <w:rsid w:val="5FB85C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CE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116CE9"/>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116CE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116CE9"/>
    <w:rPr>
      <w:sz w:val="18"/>
      <w:szCs w:val="18"/>
    </w:rPr>
  </w:style>
  <w:style w:type="character" w:customStyle="1" w:styleId="Char">
    <w:name w:val="页脚 Char"/>
    <w:basedOn w:val="a0"/>
    <w:link w:val="a3"/>
    <w:uiPriority w:val="99"/>
    <w:semiHidden/>
    <w:rsid w:val="00116CE9"/>
    <w:rPr>
      <w:sz w:val="18"/>
      <w:szCs w:val="18"/>
    </w:rPr>
  </w:style>
  <w:style w:type="paragraph" w:customStyle="1" w:styleId="Default">
    <w:name w:val="Default"/>
    <w:qFormat/>
    <w:rsid w:val="00116CE9"/>
    <w:pPr>
      <w:widowControl w:val="0"/>
      <w:autoSpaceDE w:val="0"/>
      <w:autoSpaceDN w:val="0"/>
      <w:adjustRightInd w:val="0"/>
    </w:pPr>
    <w:rPr>
      <w:rFonts w:ascii="仿宋_GB2312" w:eastAsia="仿宋_GB2312" w:hAnsiTheme="minorHAnsi" w:cs="仿宋_GB2312"/>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58</Words>
  <Characters>336</Characters>
  <Application>Microsoft Office Word</Application>
  <DocSecurity>0</DocSecurity>
  <Lines>2</Lines>
  <Paragraphs>1</Paragraphs>
  <ScaleCrop>false</ScaleCrop>
  <Company/>
  <LinksUpToDate>false</LinksUpToDate>
  <CharactersWithSpaces>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2018-11-29T05:26:00Z</dcterms:created>
  <dcterms:modified xsi:type="dcterms:W3CDTF">2021-03-16T01:40:00Z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