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A6A2F">
      <w:pPr>
        <w:keepNext w:val="0"/>
        <w:keepLines w:val="0"/>
        <w:widowControl/>
        <w:suppressLineNumbers w:val="0"/>
        <w:jc w:val="center"/>
        <w:rPr>
          <w:rFonts w:hint="eastAsia" w:ascii="宋体" w:hAnsi="宋体" w:eastAsia="宋体" w:cs="宋体"/>
          <w:sz w:val="30"/>
          <w:szCs w:val="30"/>
        </w:rPr>
      </w:pPr>
      <w:r>
        <w:rPr>
          <w:rFonts w:hint="eastAsia" w:ascii="宋体" w:hAnsi="宋体" w:eastAsia="宋体" w:cs="宋体"/>
          <w:b/>
          <w:bCs/>
          <w:color w:val="000000"/>
          <w:kern w:val="0"/>
          <w:sz w:val="30"/>
          <w:szCs w:val="30"/>
          <w:lang w:val="en-US" w:eastAsia="zh-CN" w:bidi="ar"/>
        </w:rPr>
        <w:t>建筑工业化轻质保温结构一体化预制构件建设项目</w:t>
      </w:r>
    </w:p>
    <w:p w14:paraId="4BF30546">
      <w:pPr>
        <w:keepNext w:val="0"/>
        <w:keepLines w:val="0"/>
        <w:widowControl/>
        <w:suppressLineNumbers w:val="0"/>
        <w:jc w:val="center"/>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水土保持设施验收材料的公示</w:t>
      </w:r>
      <w:bookmarkStart w:id="0" w:name="_GoBack"/>
      <w:bookmarkEnd w:id="0"/>
    </w:p>
    <w:p w14:paraId="13717B1C">
      <w:pPr>
        <w:keepNext w:val="0"/>
        <w:keepLines w:val="0"/>
        <w:widowControl/>
        <w:suppressLineNumbers w:val="0"/>
        <w:ind w:firstLine="420" w:firstLineChars="200"/>
        <w:jc w:val="left"/>
        <w:rPr>
          <w:rFonts w:hint="eastAsia" w:ascii="宋体" w:hAnsi="宋体" w:eastAsia="宋体" w:cs="宋体"/>
          <w:i w:val="0"/>
          <w:iCs w:val="0"/>
          <w:caps w:val="0"/>
          <w:color w:val="222222"/>
          <w:spacing w:val="0"/>
          <w:kern w:val="0"/>
          <w:sz w:val="21"/>
          <w:szCs w:val="21"/>
          <w:shd w:val="clear" w:fill="FFFFFF"/>
          <w:lang w:val="en-US" w:eastAsia="zh-CN" w:bidi="ar"/>
        </w:rPr>
      </w:pPr>
      <w:r>
        <w:rPr>
          <w:rFonts w:hint="eastAsia" w:ascii="宋体" w:hAnsi="宋体" w:eastAsia="宋体" w:cs="宋体"/>
          <w:i w:val="0"/>
          <w:iCs w:val="0"/>
          <w:caps w:val="0"/>
          <w:color w:val="222222"/>
          <w:spacing w:val="0"/>
          <w:kern w:val="0"/>
          <w:sz w:val="21"/>
          <w:szCs w:val="21"/>
          <w:shd w:val="clear" w:fill="FFFFFF"/>
          <w:lang w:val="en-US" w:eastAsia="zh-CN" w:bidi="ar"/>
        </w:rPr>
        <w:t xml:space="preserve">  </w:t>
      </w:r>
    </w:p>
    <w:p w14:paraId="19BC2E3D">
      <w:pPr>
        <w:keepNext w:val="0"/>
        <w:keepLines w:val="0"/>
        <w:widowControl/>
        <w:suppressLineNumbers w:val="0"/>
        <w:spacing w:line="480" w:lineRule="auto"/>
        <w:ind w:firstLine="480" w:firstLineChars="200"/>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eastAsia" w:ascii="宋体" w:hAnsi="宋体" w:eastAsia="宋体" w:cs="宋体"/>
          <w:color w:val="000000"/>
          <w:kern w:val="0"/>
          <w:sz w:val="24"/>
          <w:szCs w:val="24"/>
          <w:lang w:val="en-US" w:eastAsia="zh-CN" w:bidi="ar"/>
        </w:rPr>
        <w:t>2025年3月11日，中艾捷建（天津）装配式建筑科技研发有限公司主持召开建筑工业化轻质保温结构一体化预制构件建设项目水土保持设施的竣工验收会议</w:t>
      </w:r>
      <w:r>
        <w:rPr>
          <w:rFonts w:hint="eastAsia" w:ascii="宋体" w:hAnsi="宋体" w:eastAsia="宋体" w:cs="宋体"/>
          <w:i w:val="0"/>
          <w:iCs w:val="0"/>
          <w:caps w:val="0"/>
          <w:color w:val="222222"/>
          <w:spacing w:val="0"/>
          <w:kern w:val="0"/>
          <w:sz w:val="24"/>
          <w:szCs w:val="24"/>
          <w:shd w:val="clear" w:fill="FFFFFF"/>
          <w:lang w:val="en-US" w:eastAsia="zh-CN" w:bidi="ar"/>
        </w:rPr>
        <w:t>，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p>
    <w:p w14:paraId="4390933B">
      <w:pPr>
        <w:keepNext w:val="0"/>
        <w:keepLines w:val="0"/>
        <w:widowControl/>
        <w:suppressLineNumbers w:val="0"/>
        <w:spacing w:line="36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p>
    <w:p w14:paraId="6CBB3859">
      <w:pPr>
        <w:keepNext w:val="0"/>
        <w:keepLines w:val="0"/>
        <w:widowControl/>
        <w:suppressLineNumbers w:val="0"/>
        <w:spacing w:line="480" w:lineRule="auto"/>
        <w:jc w:val="left"/>
        <w:rPr>
          <w:rFonts w:hint="eastAsia" w:ascii="宋体" w:hAnsi="宋体" w:eastAsia="宋体" w:cs="宋体"/>
          <w:i w:val="0"/>
          <w:iCs w:val="0"/>
          <w:caps w:val="0"/>
          <w:color w:val="222222"/>
          <w:spacing w:val="0"/>
          <w:sz w:val="24"/>
          <w:szCs w:val="24"/>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Fonts w:hint="eastAsia" w:ascii="宋体" w:hAnsi="宋体" w:eastAsia="宋体" w:cs="宋体"/>
          <w:color w:val="000000"/>
          <w:kern w:val="0"/>
          <w:sz w:val="24"/>
          <w:szCs w:val="24"/>
          <w:lang w:val="en-US" w:eastAsia="zh-CN" w:bidi="ar"/>
        </w:rPr>
        <w:t>建筑工业化轻质保温结构一体化预制构件建设项目</w:t>
      </w:r>
      <w:r>
        <w:rPr>
          <w:rStyle w:val="4"/>
          <w:rFonts w:hint="eastAsia" w:ascii="宋体" w:hAnsi="宋体" w:eastAsia="宋体" w:cs="宋体"/>
          <w:i w:val="0"/>
          <w:iCs w:val="0"/>
          <w:caps w:val="0"/>
          <w:color w:val="000000"/>
          <w:spacing w:val="0"/>
          <w:sz w:val="24"/>
          <w:szCs w:val="24"/>
          <w:u w:val="none"/>
          <w:shd w:val="clear" w:fill="FFFFFF"/>
        </w:rPr>
        <w:t>水土保持监测总结报告》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Fonts w:hint="eastAsia" w:ascii="宋体" w:hAnsi="宋体" w:eastAsia="宋体" w:cs="宋体"/>
          <w:color w:val="000000"/>
          <w:kern w:val="0"/>
          <w:sz w:val="24"/>
          <w:szCs w:val="24"/>
          <w:lang w:val="en-US" w:eastAsia="zh-CN" w:bidi="ar"/>
        </w:rPr>
        <w:t>建筑工业化轻质保温结构一体化预制构件建设项目</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Fonts w:hint="eastAsia" w:ascii="宋体" w:hAnsi="宋体" w:eastAsia="宋体" w:cs="宋体"/>
          <w:color w:val="000000"/>
          <w:kern w:val="0"/>
          <w:sz w:val="24"/>
          <w:szCs w:val="24"/>
          <w:lang w:val="en-US" w:eastAsia="zh-CN" w:bidi="ar"/>
        </w:rPr>
        <w:t>建筑工业化轻质保温结构一体化预制构件建设项目</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p w14:paraId="2549556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姚体">
    <w:panose1 w:val="02010601030101010101"/>
    <w:charset w:val="86"/>
    <w:family w:val="auto"/>
    <w:pitch w:val="default"/>
    <w:sig w:usb0="00000003"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370464D"/>
    <w:rsid w:val="06DB3D4F"/>
    <w:rsid w:val="0A9D34F6"/>
    <w:rsid w:val="17CA45CA"/>
    <w:rsid w:val="2B212041"/>
    <w:rsid w:val="4D93284E"/>
    <w:rsid w:val="6529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378</Words>
  <Characters>387</Characters>
  <Lines>0</Lines>
  <Paragraphs>0</Paragraphs>
  <TotalTime>2</TotalTime>
  <ScaleCrop>false</ScaleCrop>
  <LinksUpToDate>false</LinksUpToDate>
  <CharactersWithSpaces>397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2025-04-02T08:20:39Z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D8DF9B2DF6D24B9A988ECDDE23F18773_11</vt:lpwstr>
  </property>
  <property fmtid="{D5CDD505-2E9C-101B-9397-08002B2CF9AE}" pid="4" name="KSOTemplateDocerSaveRecord">
    <vt:lpwstr>eyJoZGlkIjoiNGFmZjQ2NmNlY2ViMDhhZmM4N2FjN2E3YWFjYmNhNWUiLCJ1c2VySWQiOiI3Mjc5OTQ0NjMifQ==</vt:lpwstr>
  </property>
</Properties>
</file>